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8C" w:rsidRDefault="00E8198C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</w:p>
    <w:p w:rsidR="00E8198C" w:rsidRDefault="00E8198C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E8198C" w:rsidRDefault="00E8198C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E8198C" w:rsidRDefault="00E8198C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E8198C" w:rsidRDefault="00E8198C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E8198C" w:rsidRDefault="00E8198C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четвертого  созыва</w:t>
      </w:r>
    </w:p>
    <w:p w:rsidR="00E8198C" w:rsidRDefault="00E8198C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8198C" w:rsidRDefault="00E8198C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</w:t>
      </w:r>
    </w:p>
    <w:p w:rsidR="00E8198C" w:rsidRDefault="00E8198C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A2D76">
        <w:rPr>
          <w:rFonts w:ascii="Times New Roman" w:hAnsi="Times New Roman"/>
          <w:sz w:val="28"/>
          <w:szCs w:val="28"/>
          <w:u w:val="single"/>
        </w:rPr>
        <w:t>29.06.2022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 20 / 79-рс</w:t>
      </w:r>
    </w:p>
    <w:p w:rsidR="00E8198C" w:rsidRDefault="00E8198C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E8198C" w:rsidRDefault="00E8198C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248.85pt,14.3pt" to="248.85pt,35.9pt"/>
        </w:pict>
      </w:r>
      <w:r>
        <w:rPr>
          <w:noProof/>
        </w:rPr>
        <w:pict>
          <v:line id="_x0000_s1027" style="position:absolute;z-index:251657216" from="227.25pt,14.3pt" to="248.8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E8198C" w:rsidRPr="00C85CCC" w:rsidRDefault="00E8198C" w:rsidP="00C85CCC">
      <w:pPr>
        <w:ind w:right="4675"/>
        <w:jc w:val="both"/>
        <w:rPr>
          <w:rFonts w:ascii="Times New Roman" w:hAnsi="Times New Roman"/>
          <w:bCs/>
          <w:sz w:val="28"/>
          <w:szCs w:val="28"/>
        </w:rPr>
      </w:pPr>
      <w:r w:rsidRPr="00AA0043">
        <w:rPr>
          <w:rFonts w:ascii="Times New Roman" w:hAnsi="Times New Roman"/>
          <w:bCs/>
          <w:sz w:val="28"/>
          <w:szCs w:val="28"/>
        </w:rPr>
        <w:t>«</w:t>
      </w:r>
      <w:r w:rsidRPr="00374947">
        <w:rPr>
          <w:rFonts w:ascii="Times New Roman" w:hAnsi="Times New Roman"/>
          <w:sz w:val="28"/>
          <w:szCs w:val="28"/>
        </w:rPr>
        <w:t xml:space="preserve">Об утверждении Положения «О земельном налоге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374947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DD6D54">
        <w:rPr>
          <w:rFonts w:ascii="Times New Roman" w:hAnsi="Times New Roman"/>
          <w:bCs/>
          <w:sz w:val="28"/>
          <w:szCs w:val="28"/>
        </w:rPr>
        <w:t>»</w:t>
      </w:r>
    </w:p>
    <w:p w:rsidR="00E8198C" w:rsidRPr="00F332E4" w:rsidRDefault="00E8198C" w:rsidP="00C85CCC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F332E4">
          <w:rPr>
            <w:sz w:val="28"/>
            <w:szCs w:val="28"/>
          </w:rPr>
          <w:t>законом</w:t>
        </w:r>
      </w:hyperlink>
      <w:r w:rsidRPr="00F332E4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Калининский сельсовет Ташлинского района, Совет депутатов муниципального образования Калининский сельсовет Ташлинского района Оренбургского района </w:t>
      </w:r>
    </w:p>
    <w:p w:rsidR="00E8198C" w:rsidRPr="002D5A2D" w:rsidRDefault="00E8198C" w:rsidP="00074F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5A2D">
        <w:rPr>
          <w:rFonts w:ascii="Times New Roman" w:hAnsi="Times New Roman"/>
          <w:sz w:val="28"/>
          <w:szCs w:val="28"/>
        </w:rPr>
        <w:t>РЕШИЛ:</w:t>
      </w:r>
    </w:p>
    <w:p w:rsidR="00E8198C" w:rsidRPr="001509D8" w:rsidRDefault="00E8198C" w:rsidP="00074FD0">
      <w:pPr>
        <w:pStyle w:val="ConsPlusNormal"/>
        <w:ind w:firstLine="709"/>
        <w:jc w:val="both"/>
        <w:rPr>
          <w:sz w:val="28"/>
          <w:szCs w:val="28"/>
        </w:rPr>
      </w:pPr>
      <w:r w:rsidRPr="001509D8">
        <w:rPr>
          <w:sz w:val="28"/>
          <w:szCs w:val="28"/>
        </w:rPr>
        <w:t xml:space="preserve">1. Утвердить </w:t>
      </w:r>
      <w:hyperlink w:anchor="P41" w:history="1">
        <w:r w:rsidRPr="001509D8">
          <w:rPr>
            <w:sz w:val="28"/>
            <w:szCs w:val="28"/>
          </w:rPr>
          <w:t>Положение</w:t>
        </w:r>
      </w:hyperlink>
      <w:r w:rsidRPr="001509D8">
        <w:rPr>
          <w:sz w:val="28"/>
          <w:szCs w:val="28"/>
        </w:rPr>
        <w:t xml:space="preserve"> «О земельном налоге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1509D8">
        <w:rPr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E8198C" w:rsidRDefault="00E8198C" w:rsidP="00074FD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509D8"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Решения</w:t>
      </w:r>
      <w:r w:rsidRPr="00F332E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Калининский сельсовет Ташлинского района Оренбургской области № 30/133-рс от 21.11.2019 «Об утверждении Положения «О земельном налоге муниципального образования Калининский сельсовет Ташлин</w:t>
      </w:r>
      <w:r>
        <w:rPr>
          <w:rFonts w:ascii="Times New Roman" w:hAnsi="Times New Roman"/>
          <w:sz w:val="28"/>
          <w:szCs w:val="28"/>
        </w:rPr>
        <w:t>с</w:t>
      </w:r>
      <w:r w:rsidRPr="00F332E4">
        <w:rPr>
          <w:rFonts w:ascii="Times New Roman" w:hAnsi="Times New Roman"/>
          <w:sz w:val="28"/>
          <w:szCs w:val="28"/>
        </w:rPr>
        <w:t>кого района Оренбургской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C85CC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№12/63-рс от 09.11.2021 г. «</w:t>
      </w:r>
      <w:r w:rsidRPr="00686941">
        <w:rPr>
          <w:rFonts w:ascii="Times New Roman" w:hAnsi="Times New Roman"/>
          <w:noProof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86941">
        <w:rPr>
          <w:rFonts w:ascii="Times New Roman" w:hAnsi="Times New Roman"/>
          <w:noProof/>
          <w:sz w:val="28"/>
          <w:szCs w:val="28"/>
        </w:rPr>
        <w:t xml:space="preserve"> сельсовет от </w:t>
      </w:r>
      <w:r w:rsidRPr="001F4F7A">
        <w:rPr>
          <w:rFonts w:ascii="Times New Roman" w:hAnsi="Times New Roman"/>
          <w:noProof/>
          <w:sz w:val="28"/>
          <w:szCs w:val="28"/>
        </w:rPr>
        <w:t>21.11.2019 № 30/133-рс</w:t>
      </w:r>
      <w:r w:rsidRPr="00686941">
        <w:rPr>
          <w:rFonts w:ascii="Times New Roman" w:hAnsi="Times New Roman"/>
          <w:noProof/>
          <w:sz w:val="28"/>
          <w:szCs w:val="28"/>
        </w:rPr>
        <w:t xml:space="preserve"> «Об утверждении Положения «О земельном налоге муниципального образования </w:t>
      </w:r>
      <w:r>
        <w:rPr>
          <w:rFonts w:ascii="Times New Roman" w:hAnsi="Times New Roman"/>
          <w:noProof/>
          <w:sz w:val="28"/>
          <w:szCs w:val="28"/>
        </w:rPr>
        <w:t>Калининский</w:t>
      </w:r>
      <w:r w:rsidRPr="00686941">
        <w:rPr>
          <w:rFonts w:ascii="Times New Roman" w:hAnsi="Times New Roman"/>
          <w:noProof/>
          <w:sz w:val="28"/>
          <w:szCs w:val="28"/>
        </w:rPr>
        <w:t xml:space="preserve"> сельсовет Ташлинского района Оренбургской области»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F332E4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E8198C" w:rsidRPr="00650065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>
        <w:t xml:space="preserve">3. </w:t>
      </w:r>
      <w:r w:rsidRPr="00650065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заместителя </w:t>
      </w:r>
      <w:r w:rsidRPr="00650065">
        <w:rPr>
          <w:sz w:val="28"/>
          <w:szCs w:val="28"/>
        </w:rPr>
        <w:t xml:space="preserve">председателя Совета депутатов муниципального образования </w:t>
      </w:r>
      <w:r>
        <w:rPr>
          <w:noProof/>
          <w:sz w:val="28"/>
          <w:szCs w:val="28"/>
        </w:rPr>
        <w:t>Калининский</w:t>
      </w:r>
      <w:r w:rsidRPr="00650065">
        <w:rPr>
          <w:sz w:val="28"/>
          <w:szCs w:val="28"/>
        </w:rPr>
        <w:t xml:space="preserve">  сельсовет Ташлинского района Оренбургской области.</w:t>
      </w:r>
    </w:p>
    <w:p w:rsidR="00E8198C" w:rsidRPr="0007282D" w:rsidRDefault="00E8198C" w:rsidP="0007282D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282D">
        <w:rPr>
          <w:rFonts w:ascii="Times New Roman" w:hAnsi="Times New Roman"/>
          <w:sz w:val="28"/>
          <w:szCs w:val="28"/>
        </w:rPr>
        <w:t>4. Настоящее решение вступает в сил</w:t>
      </w:r>
      <w:bookmarkStart w:id="0" w:name="_GoBack"/>
      <w:bookmarkEnd w:id="0"/>
      <w:r w:rsidRPr="0007282D">
        <w:rPr>
          <w:rFonts w:ascii="Times New Roman" w:hAnsi="Times New Roman"/>
          <w:sz w:val="28"/>
          <w:szCs w:val="28"/>
        </w:rPr>
        <w:t>у не ранее чем по истечении одного месяца со дня официального опубликования в газете «Маяк» и распространяется на отношения, возникшие с 01.01.2022 года.</w:t>
      </w:r>
    </w:p>
    <w:p w:rsidR="00E8198C" w:rsidRDefault="00E8198C" w:rsidP="00C85CCC">
      <w:pPr>
        <w:pStyle w:val="ListParagraph"/>
        <w:autoSpaceDE w:val="0"/>
        <w:autoSpaceDN w:val="0"/>
        <w:adjustRightInd w:val="0"/>
        <w:ind w:left="0" w:firstLine="709"/>
        <w:jc w:val="both"/>
      </w:pPr>
    </w:p>
    <w:p w:rsidR="00E8198C" w:rsidRPr="00DD6D54" w:rsidRDefault="00E8198C" w:rsidP="00074FD0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/>
          <w:sz w:val="28"/>
          <w:szCs w:val="28"/>
        </w:rPr>
        <w:tab/>
      </w:r>
      <w:r w:rsidRPr="00DD6D5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В.А.Тюрькина</w:t>
      </w:r>
      <w:r w:rsidRPr="00DD6D5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8198C" w:rsidRDefault="00E8198C" w:rsidP="00C85CCC">
      <w:pPr>
        <w:ind w:right="-1"/>
        <w:jc w:val="both"/>
        <w:rPr>
          <w:rFonts w:ascii="Times New Roman" w:hAnsi="Times New Roman"/>
          <w:sz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/>
          <w:sz w:val="28"/>
          <w:szCs w:val="28"/>
        </w:rPr>
        <w:t>М.Н.Задорожная</w:t>
      </w:r>
    </w:p>
    <w:p w:rsidR="00E8198C" w:rsidRDefault="00E8198C" w:rsidP="0007282D">
      <w:pPr>
        <w:jc w:val="both"/>
        <w:rPr>
          <w:rFonts w:ascii="Times New Roman" w:hAnsi="Times New Roman"/>
          <w:sz w:val="20"/>
        </w:rPr>
      </w:pPr>
    </w:p>
    <w:p w:rsidR="00E8198C" w:rsidRPr="001F4F7A" w:rsidRDefault="00E8198C" w:rsidP="0007282D">
      <w:pPr>
        <w:jc w:val="both"/>
        <w:rPr>
          <w:rFonts w:ascii="Times New Roman" w:hAnsi="Times New Roman"/>
          <w:sz w:val="20"/>
        </w:rPr>
      </w:pPr>
      <w:r w:rsidRPr="001F4F7A">
        <w:rPr>
          <w:rFonts w:ascii="Times New Roman" w:hAnsi="Times New Roman"/>
          <w:sz w:val="20"/>
        </w:rPr>
        <w:t>Разослано: финотделу, МРИФНС России № 7 по Оренбургской области, районной газете «Маяк», прокурору</w:t>
      </w:r>
    </w:p>
    <w:p w:rsidR="00E8198C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8198C" w:rsidRPr="00DD6D54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Приложение </w:t>
      </w:r>
    </w:p>
    <w:p w:rsidR="00E8198C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8198C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8198C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Калининский сельсовет</w:t>
      </w:r>
    </w:p>
    <w:p w:rsidR="00E8198C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Ташлинского района</w:t>
      </w:r>
    </w:p>
    <w:p w:rsidR="00E8198C" w:rsidRPr="00DD6D54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E8198C" w:rsidRPr="00DD6D54" w:rsidRDefault="00E8198C" w:rsidP="00DD6D54">
      <w:pPr>
        <w:ind w:firstLine="851"/>
        <w:jc w:val="right"/>
        <w:rPr>
          <w:rFonts w:ascii="Times New Roman" w:hAnsi="Times New Roman"/>
          <w:sz w:val="28"/>
          <w:szCs w:val="28"/>
        </w:rPr>
      </w:pPr>
      <w:r w:rsidRPr="00DD6D5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29.06.2022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20/79-рс</w:t>
      </w:r>
    </w:p>
    <w:p w:rsidR="00E8198C" w:rsidRPr="00DD6D54" w:rsidRDefault="00E8198C" w:rsidP="00DD6D54">
      <w:pPr>
        <w:pStyle w:val="ConsPlusNormal"/>
        <w:jc w:val="both"/>
        <w:rPr>
          <w:i/>
          <w:szCs w:val="24"/>
        </w:rPr>
      </w:pPr>
    </w:p>
    <w:p w:rsidR="00E8198C" w:rsidRPr="00074FD0" w:rsidRDefault="00E8198C" w:rsidP="00074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074FD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FD0">
        <w:rPr>
          <w:rFonts w:ascii="Times New Roman" w:hAnsi="Times New Roman" w:cs="Times New Roman"/>
          <w:sz w:val="28"/>
          <w:szCs w:val="28"/>
        </w:rPr>
        <w:t>о земельном налоге</w:t>
      </w:r>
    </w:p>
    <w:p w:rsidR="00E8198C" w:rsidRPr="002664F6" w:rsidRDefault="00E8198C" w:rsidP="00074FD0">
      <w:pPr>
        <w:pStyle w:val="ConsPlusNormal"/>
        <w:jc w:val="center"/>
        <w:rPr>
          <w:sz w:val="28"/>
          <w:szCs w:val="28"/>
        </w:rPr>
      </w:pPr>
    </w:p>
    <w:p w:rsidR="00E8198C" w:rsidRPr="00FA3E88" w:rsidRDefault="00E8198C" w:rsidP="00D9196D">
      <w:pPr>
        <w:pStyle w:val="ConsPlusNormal"/>
        <w:jc w:val="center"/>
        <w:outlineLvl w:val="1"/>
        <w:rPr>
          <w:b/>
          <w:sz w:val="28"/>
          <w:szCs w:val="28"/>
        </w:rPr>
      </w:pPr>
      <w:r w:rsidRPr="00FA3E88">
        <w:rPr>
          <w:b/>
          <w:sz w:val="28"/>
          <w:szCs w:val="28"/>
        </w:rPr>
        <w:t>1. Общие положения</w:t>
      </w:r>
    </w:p>
    <w:p w:rsidR="00E8198C" w:rsidRPr="00B36FA4" w:rsidRDefault="00E8198C" w:rsidP="00D9196D">
      <w:pPr>
        <w:pStyle w:val="ConsPlusNormal"/>
        <w:ind w:firstLine="709"/>
        <w:jc w:val="both"/>
        <w:rPr>
          <w:sz w:val="28"/>
          <w:szCs w:val="28"/>
        </w:rPr>
      </w:pPr>
      <w:r w:rsidRPr="00B36FA4">
        <w:rPr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sz w:val="28"/>
          <w:szCs w:val="28"/>
        </w:rPr>
        <w:t>Калининский</w:t>
      </w:r>
      <w:r w:rsidRPr="00B36FA4">
        <w:rPr>
          <w:sz w:val="28"/>
          <w:szCs w:val="28"/>
        </w:rPr>
        <w:t xml:space="preserve"> 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E8198C" w:rsidRPr="00B36FA4" w:rsidRDefault="00E8198C" w:rsidP="00D9196D">
      <w:pPr>
        <w:pStyle w:val="ConsPlusNormal"/>
        <w:jc w:val="both"/>
        <w:rPr>
          <w:sz w:val="28"/>
          <w:szCs w:val="28"/>
        </w:rPr>
      </w:pPr>
    </w:p>
    <w:p w:rsidR="00E8198C" w:rsidRPr="00D9196D" w:rsidRDefault="00E8198C" w:rsidP="00D9196D">
      <w:pPr>
        <w:pStyle w:val="BodyText"/>
        <w:jc w:val="center"/>
        <w:rPr>
          <w:sz w:val="28"/>
          <w:szCs w:val="28"/>
          <w:lang w:val="ru-RU"/>
        </w:rPr>
      </w:pPr>
      <w:r w:rsidRPr="00D9196D">
        <w:rPr>
          <w:sz w:val="28"/>
          <w:szCs w:val="28"/>
          <w:lang w:val="ru-RU"/>
        </w:rPr>
        <w:t>2. Налоговые ставки</w:t>
      </w:r>
    </w:p>
    <w:p w:rsidR="00E8198C" w:rsidRPr="00F332E4" w:rsidRDefault="00E8198C" w:rsidP="0007282D">
      <w:pPr>
        <w:pStyle w:val="ConsPlusNormal"/>
        <w:ind w:firstLine="709"/>
        <w:jc w:val="both"/>
        <w:rPr>
          <w:i/>
          <w:sz w:val="28"/>
          <w:szCs w:val="28"/>
        </w:rPr>
      </w:pPr>
      <w:r w:rsidRPr="00F332E4">
        <w:rPr>
          <w:sz w:val="28"/>
          <w:szCs w:val="28"/>
        </w:rPr>
        <w:t>Ставки земельного налога устанавливаются от кадастровой стоимости земли в размере:</w:t>
      </w:r>
    </w:p>
    <w:p w:rsidR="00E8198C" w:rsidRPr="00F332E4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1) 0,3 процента в отношении земельных участков:</w:t>
      </w:r>
    </w:p>
    <w:p w:rsidR="00E8198C" w:rsidRPr="00F332E4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198C" w:rsidRPr="00F332E4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E8198C" w:rsidRPr="00F332E4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8198C" w:rsidRPr="00F332E4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 w:rsidRPr="00F332E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8198C" w:rsidRPr="0054321C" w:rsidRDefault="00E8198C" w:rsidP="0007282D">
      <w:pPr>
        <w:pStyle w:val="ConsPlusNormal"/>
        <w:ind w:firstLine="709"/>
        <w:jc w:val="both"/>
        <w:rPr>
          <w:sz w:val="28"/>
          <w:szCs w:val="28"/>
        </w:rPr>
      </w:pPr>
      <w:r w:rsidRPr="0054321C">
        <w:rPr>
          <w:sz w:val="28"/>
          <w:szCs w:val="28"/>
        </w:rPr>
        <w:t>2) 1,5 процента - для прочих земельных участков.</w:t>
      </w:r>
    </w:p>
    <w:p w:rsidR="00E8198C" w:rsidRPr="0054321C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3) в</w:t>
      </w:r>
      <w:r w:rsidRPr="0054321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</w:t>
      </w:r>
    </w:p>
    <w:p w:rsidR="00E8198C" w:rsidRDefault="00E8198C" w:rsidP="00D9196D">
      <w:pPr>
        <w:shd w:val="clear" w:color="auto" w:fill="FFFFFF"/>
        <w:tabs>
          <w:tab w:val="left" w:pos="696"/>
        </w:tabs>
        <w:suppressAutoHyphens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8198C" w:rsidRPr="00FA3E88" w:rsidRDefault="00E8198C" w:rsidP="00D9196D">
      <w:pPr>
        <w:shd w:val="clear" w:color="auto" w:fill="FFFFFF"/>
        <w:tabs>
          <w:tab w:val="left" w:pos="696"/>
        </w:tabs>
        <w:suppressAutoHyphens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A3E88">
        <w:rPr>
          <w:rFonts w:ascii="Times New Roman" w:hAnsi="Times New Roman"/>
          <w:b/>
          <w:spacing w:val="-4"/>
          <w:sz w:val="28"/>
          <w:szCs w:val="28"/>
        </w:rPr>
        <w:t>3. Налоговые льготы</w:t>
      </w:r>
    </w:p>
    <w:p w:rsidR="00E8198C" w:rsidRPr="0007282D" w:rsidRDefault="00E8198C" w:rsidP="0007282D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07282D">
        <w:rPr>
          <w:spacing w:val="-4"/>
          <w:sz w:val="28"/>
          <w:szCs w:val="28"/>
        </w:rPr>
        <w:t xml:space="preserve">1. </w:t>
      </w:r>
      <w:r w:rsidRPr="0007282D">
        <w:rPr>
          <w:sz w:val="28"/>
          <w:szCs w:val="28"/>
        </w:rPr>
        <w:t>Установить, что для организаций, имеющих в собственности земельные участки, являющиеся объектом налогообложения на территории Калини</w:t>
      </w:r>
      <w:r>
        <w:rPr>
          <w:sz w:val="28"/>
          <w:szCs w:val="28"/>
        </w:rPr>
        <w:t>н</w:t>
      </w:r>
      <w:r w:rsidRPr="0007282D">
        <w:rPr>
          <w:sz w:val="28"/>
          <w:szCs w:val="28"/>
        </w:rPr>
        <w:t>ского сельсовета, льготы, установленные в соответствии с частью 1 статьи 395 Налогового кодекса Российской Федерации, действуют в полном объеме.</w:t>
      </w:r>
    </w:p>
    <w:p w:rsidR="00E8198C" w:rsidRPr="00F332E4" w:rsidRDefault="00E8198C" w:rsidP="0007282D">
      <w:pPr>
        <w:pStyle w:val="ConsPlus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F332E4">
        <w:rPr>
          <w:sz w:val="28"/>
          <w:szCs w:val="28"/>
        </w:rPr>
        <w:t>Освобождаются от уплаты земельного налога:</w:t>
      </w:r>
    </w:p>
    <w:p w:rsidR="00E8198C" w:rsidRPr="00F332E4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2E4">
        <w:rPr>
          <w:rFonts w:ascii="Times New Roman" w:hAnsi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E8198C" w:rsidRPr="00F332E4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2E4">
        <w:rPr>
          <w:rFonts w:ascii="Times New Roman" w:hAnsi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E8198C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2E4">
        <w:rPr>
          <w:rFonts w:ascii="Times New Roman" w:hAnsi="Times New Roman"/>
          <w:sz w:val="28"/>
          <w:szCs w:val="28"/>
        </w:rPr>
        <w:t xml:space="preserve">народные дружинники, являющиеся членами народной дружины, созданной на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F332E4">
        <w:rPr>
          <w:rFonts w:ascii="Times New Roman" w:hAnsi="Times New Roman"/>
          <w:sz w:val="28"/>
          <w:szCs w:val="28"/>
        </w:rPr>
        <w:t xml:space="preserve"> сельсовета.</w:t>
      </w:r>
    </w:p>
    <w:p w:rsidR="00E8198C" w:rsidRPr="00F332E4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8C" w:rsidRPr="00FA3E88" w:rsidRDefault="00E8198C" w:rsidP="00D9196D">
      <w:pPr>
        <w:pStyle w:val="1"/>
        <w:shd w:val="clear" w:color="auto" w:fill="auto"/>
        <w:tabs>
          <w:tab w:val="left" w:pos="3760"/>
        </w:tabs>
        <w:spacing w:line="240" w:lineRule="auto"/>
        <w:jc w:val="center"/>
        <w:rPr>
          <w:b/>
          <w:sz w:val="28"/>
          <w:szCs w:val="28"/>
        </w:rPr>
      </w:pPr>
      <w:r w:rsidRPr="00FA3E88">
        <w:rPr>
          <w:b/>
          <w:sz w:val="28"/>
          <w:szCs w:val="28"/>
        </w:rPr>
        <w:t>4. Срок уплаты</w:t>
      </w:r>
    </w:p>
    <w:p w:rsidR="00E8198C" w:rsidRPr="00F332E4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32E4">
        <w:rPr>
          <w:rFonts w:ascii="Times New Roman" w:hAnsi="Times New Roman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E8198C" w:rsidRPr="0054321C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32E4">
        <w:rPr>
          <w:rFonts w:ascii="Times New Roman" w:hAnsi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  <w:r w:rsidRPr="0054321C">
        <w:rPr>
          <w:rFonts w:ascii="Times New Roman" w:hAnsi="Times New Roman"/>
          <w:sz w:val="28"/>
          <w:szCs w:val="28"/>
        </w:rPr>
        <w:t>Авансовые платежи по налогу подлежат уплате налогоплательщиками - организациями в срок не позднее последнего числа месяца, следующего за истекшим отчетным периодом.</w:t>
      </w:r>
    </w:p>
    <w:p w:rsidR="00E8198C" w:rsidRPr="00F332E4" w:rsidRDefault="00E8198C" w:rsidP="0007282D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32E4">
        <w:rPr>
          <w:rFonts w:ascii="Times New Roman" w:hAnsi="Times New Roman"/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 участков, признаваемых объектом налогообложения</w:t>
      </w:r>
    </w:p>
    <w:p w:rsidR="00E8198C" w:rsidRPr="00F332E4" w:rsidRDefault="00E8198C" w:rsidP="000728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32E4">
        <w:rPr>
          <w:rFonts w:ascii="Times New Roman" w:hAnsi="Times New Roman"/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Кодекса.</w:t>
      </w:r>
    </w:p>
    <w:p w:rsidR="00E8198C" w:rsidRPr="00F56DD8" w:rsidRDefault="00E8198C" w:rsidP="00074FD0">
      <w:pPr>
        <w:pStyle w:val="ConsPlusNormal"/>
        <w:jc w:val="center"/>
        <w:rPr>
          <w:sz w:val="28"/>
          <w:szCs w:val="28"/>
        </w:rPr>
      </w:pPr>
    </w:p>
    <w:sectPr w:rsidR="00E8198C" w:rsidRPr="00F56DD8" w:rsidSect="00F56DD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24"/>
  </w:num>
  <w:num w:numId="22">
    <w:abstractNumId w:val="5"/>
  </w:num>
  <w:num w:numId="23">
    <w:abstractNumId w:val="23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7282D"/>
    <w:rsid w:val="00074FD0"/>
    <w:rsid w:val="000753DC"/>
    <w:rsid w:val="000E6D8D"/>
    <w:rsid w:val="001509D8"/>
    <w:rsid w:val="00157C6F"/>
    <w:rsid w:val="00163108"/>
    <w:rsid w:val="00165224"/>
    <w:rsid w:val="00180DE2"/>
    <w:rsid w:val="001932EA"/>
    <w:rsid w:val="001B09EE"/>
    <w:rsid w:val="001C0F4F"/>
    <w:rsid w:val="001F4F7A"/>
    <w:rsid w:val="0024724F"/>
    <w:rsid w:val="002664F6"/>
    <w:rsid w:val="00270B73"/>
    <w:rsid w:val="002970EF"/>
    <w:rsid w:val="002A3AE4"/>
    <w:rsid w:val="002D5A2D"/>
    <w:rsid w:val="002E2EE4"/>
    <w:rsid w:val="00310FE1"/>
    <w:rsid w:val="00316945"/>
    <w:rsid w:val="00334E87"/>
    <w:rsid w:val="003655D3"/>
    <w:rsid w:val="00365BAA"/>
    <w:rsid w:val="00374947"/>
    <w:rsid w:val="00380FA8"/>
    <w:rsid w:val="003818EA"/>
    <w:rsid w:val="00395112"/>
    <w:rsid w:val="003A2778"/>
    <w:rsid w:val="003E01FF"/>
    <w:rsid w:val="003E7057"/>
    <w:rsid w:val="0040355B"/>
    <w:rsid w:val="004252E1"/>
    <w:rsid w:val="00491314"/>
    <w:rsid w:val="004B3C42"/>
    <w:rsid w:val="004C30CE"/>
    <w:rsid w:val="004E3758"/>
    <w:rsid w:val="004E5935"/>
    <w:rsid w:val="004E62C1"/>
    <w:rsid w:val="004F0659"/>
    <w:rsid w:val="0051347D"/>
    <w:rsid w:val="0054321C"/>
    <w:rsid w:val="00552465"/>
    <w:rsid w:val="0057587A"/>
    <w:rsid w:val="0058144C"/>
    <w:rsid w:val="005A15A3"/>
    <w:rsid w:val="005B1D43"/>
    <w:rsid w:val="00626D2E"/>
    <w:rsid w:val="00627007"/>
    <w:rsid w:val="00650065"/>
    <w:rsid w:val="006656BA"/>
    <w:rsid w:val="006743AC"/>
    <w:rsid w:val="006779B5"/>
    <w:rsid w:val="00686941"/>
    <w:rsid w:val="006F2A3E"/>
    <w:rsid w:val="006F67E6"/>
    <w:rsid w:val="007402CA"/>
    <w:rsid w:val="00766360"/>
    <w:rsid w:val="007757C6"/>
    <w:rsid w:val="00785789"/>
    <w:rsid w:val="007A1873"/>
    <w:rsid w:val="007A1C61"/>
    <w:rsid w:val="007A2D76"/>
    <w:rsid w:val="007E7660"/>
    <w:rsid w:val="008003CD"/>
    <w:rsid w:val="008200AD"/>
    <w:rsid w:val="00824E13"/>
    <w:rsid w:val="0083232C"/>
    <w:rsid w:val="008519BA"/>
    <w:rsid w:val="00874786"/>
    <w:rsid w:val="0089663C"/>
    <w:rsid w:val="008B7BE2"/>
    <w:rsid w:val="008E233A"/>
    <w:rsid w:val="0090517B"/>
    <w:rsid w:val="009176D5"/>
    <w:rsid w:val="00924283"/>
    <w:rsid w:val="009A5BCE"/>
    <w:rsid w:val="009E1445"/>
    <w:rsid w:val="009E3AF9"/>
    <w:rsid w:val="009F2987"/>
    <w:rsid w:val="009F3BFF"/>
    <w:rsid w:val="009F6AF2"/>
    <w:rsid w:val="00A0269D"/>
    <w:rsid w:val="00A03D2F"/>
    <w:rsid w:val="00A64DA6"/>
    <w:rsid w:val="00A666D2"/>
    <w:rsid w:val="00A82D5B"/>
    <w:rsid w:val="00AA0043"/>
    <w:rsid w:val="00AD0D46"/>
    <w:rsid w:val="00AE6A42"/>
    <w:rsid w:val="00AF7456"/>
    <w:rsid w:val="00B17270"/>
    <w:rsid w:val="00B36FA4"/>
    <w:rsid w:val="00B51491"/>
    <w:rsid w:val="00B6020F"/>
    <w:rsid w:val="00B6214F"/>
    <w:rsid w:val="00BC6A5E"/>
    <w:rsid w:val="00BD5C0A"/>
    <w:rsid w:val="00BD691C"/>
    <w:rsid w:val="00BE5F4D"/>
    <w:rsid w:val="00C16060"/>
    <w:rsid w:val="00C3288C"/>
    <w:rsid w:val="00C43F49"/>
    <w:rsid w:val="00C62158"/>
    <w:rsid w:val="00C62931"/>
    <w:rsid w:val="00C85CCC"/>
    <w:rsid w:val="00CC45FB"/>
    <w:rsid w:val="00CE161C"/>
    <w:rsid w:val="00D26393"/>
    <w:rsid w:val="00D6156E"/>
    <w:rsid w:val="00D83D54"/>
    <w:rsid w:val="00D9196D"/>
    <w:rsid w:val="00DB09E1"/>
    <w:rsid w:val="00DC23E9"/>
    <w:rsid w:val="00DD6D54"/>
    <w:rsid w:val="00DE27B2"/>
    <w:rsid w:val="00E07338"/>
    <w:rsid w:val="00E141C0"/>
    <w:rsid w:val="00E265DD"/>
    <w:rsid w:val="00E53969"/>
    <w:rsid w:val="00E572B3"/>
    <w:rsid w:val="00E71348"/>
    <w:rsid w:val="00E72E7F"/>
    <w:rsid w:val="00E8198C"/>
    <w:rsid w:val="00ED605B"/>
    <w:rsid w:val="00F332E4"/>
    <w:rsid w:val="00F56DD8"/>
    <w:rsid w:val="00F629D8"/>
    <w:rsid w:val="00F6752D"/>
    <w:rsid w:val="00F704C3"/>
    <w:rsid w:val="00F81C62"/>
    <w:rsid w:val="00F8367E"/>
    <w:rsid w:val="00FA3E88"/>
    <w:rsid w:val="00FA6A57"/>
    <w:rsid w:val="00FB1A90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/>
      <w:szCs w:val="24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ascii="Times New Roman" w:eastAsia="Calibri" w:hAnsi="Times New Roman" w:cs="Tahoma"/>
      <w:b/>
      <w:color w:val="00000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ahoma"/>
      <w:b/>
      <w:color w:val="00000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Times New Roman"/>
      <w:sz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/>
      <w:color w:val="106BBE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D9196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0"/>
    <w:uiPriority w:val="99"/>
    <w:rsid w:val="00D9196D"/>
    <w:pPr>
      <w:widowControl/>
      <w:shd w:val="clear" w:color="auto" w:fill="FFFFFF"/>
      <w:snapToGrid/>
      <w:spacing w:line="317" w:lineRule="exact"/>
      <w:jc w:val="both"/>
    </w:pPr>
    <w:rPr>
      <w:rFonts w:ascii="Times New Roman" w:eastAsia="Calibri" w:hAnsi="Times New Roman"/>
      <w:noProof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1044</Words>
  <Characters>5954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34</cp:revision>
  <cp:lastPrinted>2019-11-27T08:28:00Z</cp:lastPrinted>
  <dcterms:created xsi:type="dcterms:W3CDTF">2015-10-21T10:19:00Z</dcterms:created>
  <dcterms:modified xsi:type="dcterms:W3CDTF">2022-06-28T09:01:00Z</dcterms:modified>
</cp:coreProperties>
</file>